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707" w:rsidRDefault="00FB2625" w:rsidP="00FB262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چون توزیع داده ها نرمال بوده است و دو متغیر تکنیک و حبس نفس وجود دارد  از آزمون واریانس دو طرفه استفاده شده است.</w:t>
      </w:r>
    </w:p>
    <w:p w:rsidR="00FB2625" w:rsidRDefault="00FB2625" w:rsidP="00FB2625">
      <w:pPr>
        <w:bidi/>
        <w:rPr>
          <w:lang w:bidi="fa-IR"/>
        </w:rPr>
      </w:pPr>
      <w:r>
        <w:rPr>
          <w:lang w:bidi="fa-IR"/>
        </w:rPr>
        <w:t>UNIVARIATE</w:t>
      </w:r>
    </w:p>
    <w:p w:rsidR="00FB2625" w:rsidRDefault="00FB2625" w:rsidP="00FB2625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متغیرهای مختلف بین تکنیک های درمان و وضعیت تنفس مقایسه شده اند.</w:t>
      </w:r>
    </w:p>
    <w:p w:rsidR="00FB2625" w:rsidRDefault="00567422" w:rsidP="00FB262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اگر </w:t>
      </w:r>
      <w:r>
        <w:rPr>
          <w:lang w:bidi="fa-IR"/>
        </w:rPr>
        <w:t xml:space="preserve">INTERACTION </w:t>
      </w:r>
      <w:r>
        <w:rPr>
          <w:rFonts w:hint="cs"/>
          <w:rtl/>
          <w:lang w:bidi="fa-IR"/>
        </w:rPr>
        <w:t xml:space="preserve">معنی دار باشد باید مقایسه ساده بین گروه ها انجام شود. </w:t>
      </w:r>
      <w:r>
        <w:rPr>
          <w:lang w:bidi="fa-IR"/>
        </w:rPr>
        <w:t>ONE WAY ANNOVA</w:t>
      </w:r>
    </w:p>
    <w:p w:rsidR="00567422" w:rsidRDefault="00567422" w:rsidP="0056742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مثلا بین تکنیک های مختلف بر حسب </w:t>
      </w:r>
      <w:r>
        <w:rPr>
          <w:lang w:bidi="fa-IR"/>
        </w:rPr>
        <w:t>DIBH</w:t>
      </w:r>
      <w:r>
        <w:rPr>
          <w:rFonts w:hint="cs"/>
          <w:rtl/>
          <w:lang w:bidi="fa-IR"/>
        </w:rPr>
        <w:t xml:space="preserve"> یا </w:t>
      </w:r>
      <w:r>
        <w:rPr>
          <w:lang w:bidi="fa-IR"/>
        </w:rPr>
        <w:t>FB</w:t>
      </w:r>
    </w:p>
    <w:p w:rsidR="00567422" w:rsidRDefault="00567422" w:rsidP="00567422">
      <w:pPr>
        <w:bidi/>
        <w:rPr>
          <w:rFonts w:hint="cs"/>
          <w:rtl/>
          <w:lang w:bidi="fa-IR"/>
        </w:rPr>
      </w:pPr>
      <w:bookmarkStart w:id="0" w:name="_GoBack"/>
      <w:bookmarkEnd w:id="0"/>
    </w:p>
    <w:sectPr w:rsidR="00567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76B"/>
    <w:rsid w:val="00567422"/>
    <w:rsid w:val="00840707"/>
    <w:rsid w:val="00AF576B"/>
    <w:rsid w:val="00FB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1AF1B"/>
  <w15:chartTrackingRefBased/>
  <w15:docId w15:val="{6229B48A-E5B7-4C27-A144-B53288D73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DPI</dc:creator>
  <cp:keywords/>
  <dc:description/>
  <cp:lastModifiedBy>DPI</cp:lastModifiedBy>
  <cp:revision>3</cp:revision>
  <dcterms:created xsi:type="dcterms:W3CDTF">2026-08-05T09:58:00Z</dcterms:created>
  <dcterms:modified xsi:type="dcterms:W3CDTF">2026-08-05T10:02:00Z</dcterms:modified>
</cp:coreProperties>
</file>